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947C8A" w:rsidRDefault="008D430D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Казахский на</w:t>
      </w:r>
      <w:r>
        <w:rPr>
          <w:b/>
          <w:color w:val="000000"/>
          <w:sz w:val="28"/>
          <w:szCs w:val="28"/>
        </w:rPr>
        <w:t>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947C8A">
        <w:rPr>
          <w:b/>
          <w:color w:val="000000"/>
          <w:sz w:val="28"/>
          <w:szCs w:val="28"/>
        </w:rPr>
        <w:t>араби</w:t>
      </w:r>
      <w:proofErr w:type="spellEnd"/>
    </w:p>
    <w:p w:rsidR="00A71E44" w:rsidRPr="00947C8A" w:rsidRDefault="008D430D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Филологический ф</w:t>
      </w:r>
      <w:r w:rsidR="00A71E44" w:rsidRPr="00947C8A">
        <w:rPr>
          <w:b/>
          <w:color w:val="000000"/>
          <w:sz w:val="28"/>
          <w:szCs w:val="28"/>
        </w:rPr>
        <w:t>аку</w:t>
      </w:r>
      <w:r>
        <w:rPr>
          <w:b/>
          <w:color w:val="000000"/>
          <w:sz w:val="28"/>
          <w:szCs w:val="28"/>
        </w:rPr>
        <w:t xml:space="preserve">льтет </w:t>
      </w:r>
    </w:p>
    <w:p w:rsidR="00A71E44" w:rsidRPr="00947C8A" w:rsidRDefault="00A71E44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  <w:lang w:val="kk-KZ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947C8A" w:rsidTr="00A71E44">
        <w:tc>
          <w:tcPr>
            <w:tcW w:w="4678" w:type="dxa"/>
          </w:tcPr>
          <w:p w:rsidR="00A71E44" w:rsidRPr="00947C8A" w:rsidRDefault="00A71E44">
            <w:pPr>
              <w:jc w:val="both"/>
              <w:rPr>
                <w:sz w:val="28"/>
                <w:szCs w:val="28"/>
              </w:rPr>
            </w:pPr>
          </w:p>
          <w:p w:rsidR="00A71E44" w:rsidRPr="00947C8A" w:rsidRDefault="00A71E44">
            <w:pPr>
              <w:jc w:val="both"/>
              <w:rPr>
                <w:b/>
                <w:sz w:val="28"/>
                <w:szCs w:val="28"/>
              </w:rPr>
            </w:pPr>
          </w:p>
          <w:p w:rsidR="00A71E44" w:rsidRPr="00947C8A" w:rsidRDefault="00A71E44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47C8A" w:rsidRPr="00947C8A" w:rsidRDefault="00B315BD" w:rsidP="009569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47C8A" w:rsidRPr="00947C8A" w:rsidRDefault="00947C8A" w:rsidP="009569F0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Декан  факультета</w:t>
            </w:r>
          </w:p>
          <w:p w:rsidR="00947C8A" w:rsidRPr="00947C8A" w:rsidRDefault="00947C8A" w:rsidP="009569F0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947C8A">
              <w:rPr>
                <w:sz w:val="28"/>
                <w:szCs w:val="28"/>
              </w:rPr>
              <w:t>Джолдасбекова</w:t>
            </w:r>
            <w:proofErr w:type="spellEnd"/>
          </w:p>
          <w:p w:rsidR="00A71E44" w:rsidRPr="00947C8A" w:rsidRDefault="008D430D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Протокол № ___ ___________</w:t>
            </w:r>
            <w:r w:rsidR="00947C8A" w:rsidRPr="00947C8A">
              <w:rPr>
                <w:sz w:val="28"/>
                <w:szCs w:val="28"/>
              </w:rPr>
              <w:t xml:space="preserve"> 2021 г.</w:t>
            </w:r>
          </w:p>
          <w:p w:rsidR="0099692A" w:rsidRPr="00947C8A" w:rsidRDefault="0099692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9692A" w:rsidRPr="00947C8A" w:rsidRDefault="0099692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9692A" w:rsidRDefault="0099692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P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A71E44" w:rsidRPr="00947C8A" w:rsidRDefault="00A71E44" w:rsidP="00947C8A">
      <w:pPr>
        <w:contextualSpacing/>
        <w:mirrorIndents/>
        <w:jc w:val="center"/>
        <w:rPr>
          <w:b/>
          <w:bCs/>
          <w:sz w:val="28"/>
          <w:szCs w:val="28"/>
        </w:rPr>
      </w:pPr>
      <w:r w:rsidRPr="00947C8A"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Pr="00947C8A" w:rsidRDefault="00A71E44" w:rsidP="00A71E44">
      <w:pPr>
        <w:rPr>
          <w:sz w:val="28"/>
          <w:szCs w:val="28"/>
        </w:rPr>
      </w:pPr>
    </w:p>
    <w:p w:rsidR="00A71E44" w:rsidRPr="00947C8A" w:rsidRDefault="00947C8A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Код: </w:t>
      </w:r>
      <w:r w:rsidR="00F41DFD" w:rsidRPr="00F41DFD">
        <w:rPr>
          <w:sz w:val="28"/>
          <w:szCs w:val="28"/>
        </w:rPr>
        <w:t>VIYa</w:t>
      </w:r>
      <w:r w:rsidR="00F41DFD">
        <w:rPr>
          <w:sz w:val="28"/>
          <w:szCs w:val="28"/>
        </w:rPr>
        <w:t>2208</w:t>
      </w:r>
      <w:r w:rsidR="00F41DFD" w:rsidRPr="00947C8A">
        <w:rPr>
          <w:sz w:val="28"/>
          <w:szCs w:val="28"/>
        </w:rPr>
        <w:t xml:space="preserve"> </w:t>
      </w:r>
      <w:r w:rsidR="00AF2542" w:rsidRPr="00947C8A">
        <w:rPr>
          <w:sz w:val="28"/>
          <w:szCs w:val="28"/>
        </w:rPr>
        <w:t>«Второй иностранный язык (уровень А</w:t>
      </w:r>
      <w:proofErr w:type="gramStart"/>
      <w:r w:rsidR="00AF2542" w:rsidRPr="00947C8A">
        <w:rPr>
          <w:sz w:val="28"/>
          <w:szCs w:val="28"/>
        </w:rPr>
        <w:t>1</w:t>
      </w:r>
      <w:proofErr w:type="gramEnd"/>
      <w:r w:rsidR="00AF2542" w:rsidRPr="00947C8A">
        <w:rPr>
          <w:sz w:val="28"/>
          <w:szCs w:val="28"/>
        </w:rPr>
        <w:t>, А2)»</w:t>
      </w:r>
    </w:p>
    <w:p w:rsidR="00947C8A" w:rsidRPr="00947C8A" w:rsidRDefault="00AF2542" w:rsidP="00947C8A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Образовательная программа</w:t>
      </w:r>
      <w:r w:rsidR="00947C8A" w:rsidRPr="00947C8A">
        <w:rPr>
          <w:sz w:val="28"/>
          <w:szCs w:val="28"/>
        </w:rPr>
        <w:t xml:space="preserve">: </w:t>
      </w:r>
      <w:r w:rsidRPr="00947C8A">
        <w:rPr>
          <w:sz w:val="28"/>
          <w:szCs w:val="28"/>
        </w:rPr>
        <w:t xml:space="preserve">"6B02303 – Иностранная филология" </w:t>
      </w:r>
    </w:p>
    <w:p w:rsidR="00A71E44" w:rsidRPr="00947C8A" w:rsidRDefault="009569F0" w:rsidP="00947C8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C94E63" w:rsidRPr="00947C8A" w:rsidRDefault="00C94E63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Курс – 2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Семестр – 3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Кол-во кредитов – 3</w:t>
      </w:r>
    </w:p>
    <w:p w:rsidR="00A71E44" w:rsidRPr="00947C8A" w:rsidRDefault="00A71E44" w:rsidP="00A71E44">
      <w:pPr>
        <w:jc w:val="both"/>
        <w:rPr>
          <w:sz w:val="28"/>
          <w:szCs w:val="28"/>
        </w:rPr>
      </w:pPr>
    </w:p>
    <w:p w:rsidR="00A71E44" w:rsidRPr="00947C8A" w:rsidRDefault="00A71E44" w:rsidP="00A71E44">
      <w:pPr>
        <w:jc w:val="both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rFonts w:eastAsia="Calibri"/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C94E63" w:rsidRPr="00947C8A" w:rsidRDefault="00C94E63" w:rsidP="00947C8A">
      <w:pPr>
        <w:spacing w:after="120"/>
        <w:rPr>
          <w:b/>
          <w:sz w:val="28"/>
          <w:szCs w:val="28"/>
        </w:rPr>
      </w:pPr>
    </w:p>
    <w:p w:rsidR="00C94E63" w:rsidRPr="00947C8A" w:rsidRDefault="00C94E63" w:rsidP="00A71E44">
      <w:pPr>
        <w:spacing w:after="120"/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Pr="00503F1E" w:rsidRDefault="00A71E44" w:rsidP="00AF2542">
      <w:pPr>
        <w:spacing w:after="120"/>
        <w:jc w:val="center"/>
        <w:rPr>
          <w:b/>
          <w:sz w:val="28"/>
          <w:szCs w:val="28"/>
        </w:rPr>
      </w:pPr>
      <w:r w:rsidRPr="00947C8A">
        <w:rPr>
          <w:b/>
          <w:sz w:val="28"/>
          <w:szCs w:val="28"/>
        </w:rPr>
        <w:t>Алматы 202</w:t>
      </w:r>
      <w:r w:rsidR="00947C8A" w:rsidRPr="00947C8A">
        <w:rPr>
          <w:b/>
          <w:sz w:val="28"/>
          <w:szCs w:val="28"/>
        </w:rPr>
        <w:t>1</w:t>
      </w:r>
    </w:p>
    <w:p w:rsidR="00A71E44" w:rsidRPr="00503F1E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A71E44" w:rsidRPr="00503F1E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>С.В. Новиковой</w:t>
      </w:r>
    </w:p>
    <w:p w:rsidR="00A71E44" w:rsidRPr="00503F1E" w:rsidRDefault="00A71E44" w:rsidP="00A71E44">
      <w:pPr>
        <w:jc w:val="both"/>
        <w:rPr>
          <w:rFonts w:eastAsia="Calibri"/>
          <w:sz w:val="28"/>
          <w:szCs w:val="28"/>
        </w:rPr>
      </w:pPr>
    </w:p>
    <w:p w:rsidR="00A71E44" w:rsidRPr="00503F1E" w:rsidRDefault="00A71E44" w:rsidP="00AF2542">
      <w:pPr>
        <w:jc w:val="both"/>
        <w:rPr>
          <w:sz w:val="28"/>
          <w:szCs w:val="28"/>
        </w:rPr>
      </w:pPr>
    </w:p>
    <w:p w:rsidR="00A71E44" w:rsidRPr="00503F1E" w:rsidRDefault="00A71E44" w:rsidP="00A71E44">
      <w:pPr>
        <w:jc w:val="both"/>
        <w:rPr>
          <w:sz w:val="28"/>
          <w:szCs w:val="28"/>
        </w:rPr>
      </w:pPr>
      <w:r w:rsidRPr="00503F1E">
        <w:rPr>
          <w:sz w:val="28"/>
          <w:szCs w:val="28"/>
        </w:rPr>
        <w:t>На основании рабочего учебного плана по специальности "</w:t>
      </w:r>
      <w:r w:rsidR="002A1411" w:rsidRPr="00503F1E">
        <w:rPr>
          <w:sz w:val="28"/>
          <w:szCs w:val="28"/>
        </w:rPr>
        <w:t>6B02303</w:t>
      </w:r>
      <w:r w:rsidRPr="00503F1E">
        <w:rPr>
          <w:sz w:val="28"/>
          <w:szCs w:val="28"/>
        </w:rPr>
        <w:t xml:space="preserve"> – </w:t>
      </w:r>
      <w:r w:rsidR="001224DF" w:rsidRPr="00503F1E">
        <w:rPr>
          <w:sz w:val="28"/>
          <w:szCs w:val="28"/>
        </w:rPr>
        <w:t>Иностранная филология</w:t>
      </w:r>
      <w:r w:rsidRPr="00503F1E">
        <w:rPr>
          <w:sz w:val="28"/>
          <w:szCs w:val="28"/>
        </w:rPr>
        <w:t>"</w:t>
      </w:r>
    </w:p>
    <w:p w:rsidR="0099692A" w:rsidRDefault="0099692A" w:rsidP="00A71E44">
      <w:pPr>
        <w:jc w:val="both"/>
        <w:rPr>
          <w:sz w:val="28"/>
          <w:szCs w:val="28"/>
        </w:rPr>
      </w:pPr>
    </w:p>
    <w:p w:rsidR="00AF2542" w:rsidRDefault="00AF2542" w:rsidP="00A71E44">
      <w:pPr>
        <w:jc w:val="both"/>
        <w:rPr>
          <w:sz w:val="28"/>
          <w:szCs w:val="28"/>
        </w:rPr>
      </w:pPr>
    </w:p>
    <w:p w:rsidR="00AF2542" w:rsidRDefault="00AF2542" w:rsidP="00A71E44">
      <w:pPr>
        <w:jc w:val="both"/>
        <w:rPr>
          <w:sz w:val="28"/>
          <w:szCs w:val="28"/>
        </w:rPr>
      </w:pPr>
    </w:p>
    <w:p w:rsidR="00AF2542" w:rsidRPr="00503F1E" w:rsidRDefault="00AF2542" w:rsidP="00A71E44">
      <w:pPr>
        <w:jc w:val="both"/>
        <w:rPr>
          <w:sz w:val="28"/>
          <w:szCs w:val="28"/>
        </w:rPr>
      </w:pPr>
    </w:p>
    <w:p w:rsidR="00503F1E" w:rsidRPr="00503F1E" w:rsidRDefault="00503F1E" w:rsidP="00AF2542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503F1E" w:rsidRDefault="00AF2542" w:rsidP="00AF2542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AF2542" w:rsidRDefault="00AF2542" w:rsidP="00AF2542">
      <w:pPr>
        <w:rPr>
          <w:sz w:val="28"/>
          <w:szCs w:val="28"/>
        </w:rPr>
      </w:pPr>
    </w:p>
    <w:p w:rsidR="00AF2542" w:rsidRPr="00503F1E" w:rsidRDefault="00AF2542" w:rsidP="00AF2542">
      <w:pPr>
        <w:rPr>
          <w:sz w:val="28"/>
          <w:szCs w:val="28"/>
        </w:rPr>
      </w:pPr>
    </w:p>
    <w:p w:rsidR="00A71E44" w:rsidRPr="00503F1E" w:rsidRDefault="00503F1E" w:rsidP="00503F1E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99692A" w:rsidRPr="00503F1E" w:rsidRDefault="0099692A" w:rsidP="00A71E44">
      <w:pPr>
        <w:spacing w:after="120"/>
        <w:rPr>
          <w:sz w:val="28"/>
          <w:szCs w:val="28"/>
        </w:rPr>
      </w:pPr>
    </w:p>
    <w:p w:rsidR="0099692A" w:rsidRPr="00503F1E" w:rsidRDefault="0099692A" w:rsidP="00A71E44">
      <w:pPr>
        <w:spacing w:after="120"/>
        <w:rPr>
          <w:sz w:val="28"/>
          <w:szCs w:val="28"/>
        </w:rPr>
      </w:pPr>
    </w:p>
    <w:p w:rsidR="00A71E44" w:rsidRPr="00503F1E" w:rsidRDefault="00A71E44" w:rsidP="00A71E44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A71E44" w:rsidRPr="00503F1E" w:rsidRDefault="00A71E44" w:rsidP="00503F1E">
      <w:pPr>
        <w:ind w:firstLine="720"/>
        <w:rPr>
          <w:sz w:val="28"/>
          <w:szCs w:val="28"/>
        </w:rPr>
      </w:pPr>
    </w:p>
    <w:p w:rsidR="00A71E44" w:rsidRPr="00503F1E" w:rsidRDefault="00A71E44" w:rsidP="00503F1E">
      <w:pPr>
        <w:rPr>
          <w:sz w:val="28"/>
          <w:szCs w:val="28"/>
        </w:rPr>
      </w:pP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 w:rsidR="00AF2542"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 w:rsidR="00AF2542"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71E44" w:rsidRPr="00503F1E" w:rsidRDefault="00503F1E" w:rsidP="00503F1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 w:rsidR="00AF2542"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C01E3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03F1E" w:rsidRPr="00503F1E" w:rsidRDefault="00503F1E" w:rsidP="00503F1E">
      <w:pPr>
        <w:jc w:val="center"/>
        <w:rPr>
          <w:b/>
          <w:bCs/>
          <w:sz w:val="28"/>
          <w:szCs w:val="28"/>
        </w:rPr>
      </w:pPr>
      <w:proofErr w:type="spellStart"/>
      <w:r w:rsidRPr="00503F1E">
        <w:rPr>
          <w:b/>
          <w:bCs/>
          <w:sz w:val="28"/>
          <w:szCs w:val="28"/>
        </w:rPr>
        <w:lastRenderedPageBreak/>
        <w:t>Силлабус</w:t>
      </w:r>
      <w:proofErr w:type="spellEnd"/>
    </w:p>
    <w:p w:rsidR="00503F1E" w:rsidRPr="00503F1E" w:rsidRDefault="00503F1E" w:rsidP="00503F1E">
      <w:pPr>
        <w:jc w:val="center"/>
        <w:rPr>
          <w:b/>
          <w:bCs/>
          <w:sz w:val="28"/>
          <w:szCs w:val="28"/>
        </w:rPr>
      </w:pPr>
      <w:r w:rsidRPr="00503F1E">
        <w:rPr>
          <w:b/>
          <w:bCs/>
          <w:sz w:val="28"/>
          <w:szCs w:val="28"/>
        </w:rPr>
        <w:t xml:space="preserve"> «Второй иностранный язык (уровень А</w:t>
      </w:r>
      <w:proofErr w:type="gramStart"/>
      <w:r w:rsidRPr="00503F1E">
        <w:rPr>
          <w:b/>
          <w:bCs/>
          <w:sz w:val="28"/>
          <w:szCs w:val="28"/>
        </w:rPr>
        <w:t>1</w:t>
      </w:r>
      <w:proofErr w:type="gramEnd"/>
      <w:r w:rsidRPr="00503F1E">
        <w:rPr>
          <w:b/>
          <w:bCs/>
          <w:sz w:val="28"/>
          <w:szCs w:val="28"/>
        </w:rPr>
        <w:t>, А2)»</w:t>
      </w:r>
    </w:p>
    <w:p w:rsidR="00503F1E" w:rsidRPr="00503F1E" w:rsidRDefault="00503F1E" w:rsidP="00503F1E">
      <w:pPr>
        <w:jc w:val="center"/>
        <w:rPr>
          <w:b/>
          <w:sz w:val="28"/>
          <w:szCs w:val="28"/>
        </w:rPr>
      </w:pPr>
      <w:r w:rsidRPr="00503F1E">
        <w:rPr>
          <w:b/>
          <w:bCs/>
          <w:sz w:val="28"/>
          <w:szCs w:val="28"/>
        </w:rPr>
        <w:t>осенний семестр 2021-2022 уч. год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30"/>
        <w:gridCol w:w="396"/>
        <w:gridCol w:w="596"/>
        <w:gridCol w:w="709"/>
        <w:gridCol w:w="113"/>
        <w:gridCol w:w="1870"/>
        <w:gridCol w:w="256"/>
        <w:gridCol w:w="595"/>
        <w:gridCol w:w="539"/>
        <w:gridCol w:w="312"/>
        <w:gridCol w:w="1273"/>
      </w:tblGrid>
      <w:tr w:rsidR="00503F1E" w:rsidRPr="00503F1E" w:rsidTr="00F41DF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503F1E" w:rsidRPr="00503F1E" w:rsidTr="00F41DF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Практ</w:t>
            </w:r>
            <w:proofErr w:type="spellEnd"/>
            <w:r w:rsidRPr="00503F1E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</w:tr>
      <w:tr w:rsidR="00503F1E" w:rsidRPr="00503F1E" w:rsidTr="00F41D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6B02303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Второй иностранный язык (уровень А</w:t>
            </w:r>
            <w:proofErr w:type="gramStart"/>
            <w:r w:rsidRPr="00503F1E">
              <w:rPr>
                <w:sz w:val="28"/>
                <w:szCs w:val="28"/>
              </w:rPr>
              <w:t>1</w:t>
            </w:r>
            <w:proofErr w:type="gramEnd"/>
            <w:r w:rsidRPr="00503F1E">
              <w:rPr>
                <w:sz w:val="28"/>
                <w:szCs w:val="28"/>
              </w:rPr>
              <w:t>, А2)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  <w:lang w:val="en-US"/>
              </w:rPr>
              <w:t>5</w:t>
            </w:r>
            <w:r w:rsidRPr="00503F1E">
              <w:rPr>
                <w:sz w:val="28"/>
                <w:szCs w:val="28"/>
              </w:rPr>
              <w:t>,2</w:t>
            </w:r>
          </w:p>
        </w:tc>
      </w:tr>
      <w:tr w:rsidR="00503F1E" w:rsidRPr="00503F1E" w:rsidTr="00F41DFD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rPr>
                <w:rFonts w:eastAsia="Arial"/>
                <w:b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b/>
                <w:sz w:val="28"/>
                <w:szCs w:val="28"/>
                <w:lang w:eastAsia="ar-SA"/>
              </w:rPr>
              <w:t>Вид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sz w:val="28"/>
                <w:szCs w:val="28"/>
                <w:lang w:eastAsia="ar-SA"/>
              </w:rPr>
              <w:t>Объяснительно-</w:t>
            </w:r>
            <w:proofErr w:type="spellStart"/>
            <w:r w:rsidRPr="00503F1E">
              <w:rPr>
                <w:rFonts w:eastAsia="Arial"/>
                <w:sz w:val="28"/>
                <w:szCs w:val="28"/>
                <w:lang w:eastAsia="ar-SA"/>
              </w:rPr>
              <w:t>илюстративное</w:t>
            </w:r>
            <w:proofErr w:type="spellEnd"/>
            <w:r w:rsidRPr="00503F1E">
              <w:rPr>
                <w:rFonts w:eastAsia="Arial"/>
                <w:sz w:val="28"/>
                <w:szCs w:val="28"/>
                <w:lang w:eastAsia="ar-SA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экзамен</w:t>
            </w:r>
          </w:p>
        </w:tc>
      </w:tr>
      <w:tr w:rsidR="00503F1E" w:rsidRPr="00503F1E" w:rsidTr="00F41DFD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Оф./ч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9.00-11.50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четверг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По расписанию</w:t>
            </w: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503F1E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03F1E" w:rsidRPr="00503F1E" w:rsidTr="00F41D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366"/>
        <w:gridCol w:w="4281"/>
      </w:tblGrid>
      <w:tr w:rsidR="00503F1E" w:rsidRPr="00503F1E" w:rsidTr="00F41DFD">
        <w:tc>
          <w:tcPr>
            <w:tcW w:w="2297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503F1E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503F1E" w:rsidRPr="00503F1E" w:rsidTr="00F41DFD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состоит в достижение общекультурног</w:t>
            </w:r>
            <w:r w:rsidRPr="00503F1E">
              <w:rPr>
                <w:sz w:val="28"/>
                <w:szCs w:val="28"/>
              </w:rPr>
              <w:lastRenderedPageBreak/>
              <w:t xml:space="preserve">о начального уровня </w:t>
            </w:r>
            <w:proofErr w:type="spellStart"/>
            <w:r w:rsidRPr="00503F1E">
              <w:rPr>
                <w:sz w:val="28"/>
                <w:szCs w:val="28"/>
              </w:rPr>
              <w:t>обученности</w:t>
            </w:r>
            <w:proofErr w:type="spellEnd"/>
            <w:r w:rsidRPr="00503F1E">
              <w:rPr>
                <w:sz w:val="28"/>
                <w:szCs w:val="28"/>
              </w:rPr>
              <w:t xml:space="preserve"> </w:t>
            </w:r>
            <w:proofErr w:type="gramStart"/>
            <w:r w:rsidRPr="00503F1E">
              <w:rPr>
                <w:sz w:val="28"/>
                <w:szCs w:val="28"/>
              </w:rPr>
              <w:t>для</w:t>
            </w:r>
            <w:proofErr w:type="gramEnd"/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proofErr w:type="gramStart"/>
            <w:r w:rsidRPr="00503F1E">
              <w:rPr>
                <w:sz w:val="28"/>
                <w:szCs w:val="28"/>
              </w:rPr>
              <w:t>использовании</w:t>
            </w:r>
            <w:proofErr w:type="gramEnd"/>
            <w:r w:rsidRPr="00503F1E">
              <w:rPr>
                <w:sz w:val="28"/>
                <w:szCs w:val="28"/>
              </w:rPr>
              <w:t xml:space="preserve"> языка в целях общекультурного и повседневно-бытового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общения.</w:t>
            </w: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503F1E">
              <w:rPr>
                <w:b/>
                <w:sz w:val="28"/>
                <w:szCs w:val="28"/>
              </w:rPr>
              <w:t xml:space="preserve"> </w:t>
            </w:r>
            <w:r w:rsidRPr="00503F1E">
              <w:rPr>
                <w:b/>
                <w:sz w:val="28"/>
                <w:szCs w:val="28"/>
                <w:lang w:val="kk-KZ"/>
              </w:rPr>
              <w:t>1</w:t>
            </w:r>
            <w:r w:rsidRPr="00503F1E">
              <w:rPr>
                <w:sz w:val="28"/>
                <w:szCs w:val="28"/>
                <w:lang w:val="kk-KZ"/>
              </w:rPr>
              <w:t xml:space="preserve">. </w:t>
            </w:r>
            <w:r w:rsidRPr="00503F1E">
              <w:rPr>
                <w:sz w:val="28"/>
                <w:szCs w:val="28"/>
              </w:rPr>
              <w:t xml:space="preserve">Выполнение студентами заданий, которые способствуют: – расширению и углублению </w:t>
            </w:r>
            <w:r w:rsidRPr="00503F1E">
              <w:rPr>
                <w:sz w:val="28"/>
                <w:szCs w:val="28"/>
              </w:rPr>
              <w:lastRenderedPageBreak/>
              <w:t>знаний, полученных в ходе самостоятельной работы.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 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поиска, и обобщение устного изложения </w:t>
            </w:r>
            <w:r w:rsidRPr="00503F1E">
              <w:rPr>
                <w:sz w:val="28"/>
                <w:szCs w:val="28"/>
              </w:rPr>
              <w:lastRenderedPageBreak/>
              <w:t>учебного материала.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Имеет представление о наиболее </w:t>
            </w:r>
            <w:proofErr w:type="gramStart"/>
            <w:r w:rsidRPr="00503F1E">
              <w:rPr>
                <w:sz w:val="28"/>
                <w:szCs w:val="28"/>
              </w:rPr>
              <w:t>употребительных</w:t>
            </w:r>
            <w:proofErr w:type="gramEnd"/>
            <w:r w:rsidRPr="00503F1E">
              <w:rPr>
                <w:sz w:val="28"/>
                <w:szCs w:val="28"/>
              </w:rPr>
              <w:t xml:space="preserve"> фонетических,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</w:rPr>
              <w:t xml:space="preserve">лексических и грамматических </w:t>
            </w:r>
            <w:proofErr w:type="gramStart"/>
            <w:r w:rsidRPr="00503F1E">
              <w:rPr>
                <w:sz w:val="28"/>
                <w:szCs w:val="28"/>
              </w:rPr>
              <w:t>явлениях</w:t>
            </w:r>
            <w:proofErr w:type="gramEnd"/>
            <w:r w:rsidRPr="00503F1E">
              <w:rPr>
                <w:sz w:val="28"/>
                <w:szCs w:val="28"/>
              </w:rPr>
              <w:t>, предусмотренных данным уровнем.</w:t>
            </w:r>
          </w:p>
        </w:tc>
      </w:tr>
      <w:tr w:rsidR="00503F1E" w:rsidRPr="00503F1E" w:rsidTr="00F41DFD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tabs>
                <w:tab w:val="left" w:pos="2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1. Классифицирует справочный и энциклопедический материал.</w:t>
            </w:r>
          </w:p>
          <w:p w:rsidR="00503F1E" w:rsidRPr="00503F1E" w:rsidRDefault="00503F1E" w:rsidP="00503F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503F1E" w:rsidRPr="00503F1E" w:rsidTr="00F41DFD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</w:rPr>
              <w:t xml:space="preserve">  </w:t>
            </w:r>
            <w:r w:rsidRPr="00503F1E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503F1E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spacing w:line="276" w:lineRule="auto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503F1E" w:rsidRPr="00503F1E" w:rsidRDefault="00503F1E" w:rsidP="00503F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2. Классифицирует специальные тексты на немецком языке.</w:t>
            </w:r>
          </w:p>
        </w:tc>
      </w:tr>
      <w:tr w:rsidR="00503F1E" w:rsidRPr="00503F1E" w:rsidTr="00F41DFD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  <w:lang w:val="kk-KZ"/>
              </w:rPr>
              <w:t xml:space="preserve"> </w:t>
            </w:r>
            <w:r w:rsidRPr="00503F1E">
              <w:rPr>
                <w:sz w:val="28"/>
                <w:szCs w:val="28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  <w:lang w:eastAsia="ar-SA"/>
              </w:rPr>
            </w:pPr>
            <w:r w:rsidRPr="0050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503F1E">
              <w:rPr>
                <w:sz w:val="28"/>
                <w:szCs w:val="28"/>
              </w:rPr>
              <w:t>компетентностного</w:t>
            </w:r>
            <w:proofErr w:type="spellEnd"/>
            <w:r w:rsidRPr="00503F1E">
              <w:rPr>
                <w:sz w:val="28"/>
                <w:szCs w:val="28"/>
              </w:rPr>
              <w:t xml:space="preserve"> подхода.</w:t>
            </w:r>
          </w:p>
        </w:tc>
      </w:tr>
      <w:tr w:rsidR="00503F1E" w:rsidRPr="00503F1E" w:rsidTr="00F41DFD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lang w:eastAsia="ar-SA"/>
              </w:rPr>
            </w:pPr>
            <w:r w:rsidRPr="00503F1E">
              <w:rPr>
                <w:b/>
                <w:sz w:val="28"/>
                <w:szCs w:val="28"/>
                <w:lang w:eastAsia="ar-SA"/>
              </w:rPr>
              <w:t>РО 5</w:t>
            </w:r>
            <w:r w:rsidRPr="00503F1E">
              <w:rPr>
                <w:sz w:val="28"/>
                <w:szCs w:val="28"/>
                <w:lang w:eastAsia="ar-SA"/>
              </w:rPr>
              <w:t>. Формирование способности к реализации</w:t>
            </w:r>
          </w:p>
          <w:p w:rsidR="00503F1E" w:rsidRPr="00503F1E" w:rsidRDefault="00503F1E" w:rsidP="00503F1E">
            <w:pPr>
              <w:rPr>
                <w:sz w:val="28"/>
                <w:szCs w:val="28"/>
                <w:lang w:eastAsia="ar-SA"/>
              </w:rPr>
            </w:pPr>
            <w:r w:rsidRPr="00503F1E">
              <w:rPr>
                <w:sz w:val="28"/>
                <w:szCs w:val="28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2. Следует грамматическим и лексическим нормам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  <w:tr w:rsidR="00503F1E" w:rsidRPr="00503F1E" w:rsidTr="00F41DFD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sz w:val="28"/>
                <w:szCs w:val="28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503F1E" w:rsidRPr="00503F1E" w:rsidTr="00F41DFD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503F1E">
              <w:rPr>
                <w:sz w:val="28"/>
                <w:szCs w:val="28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503F1E">
              <w:rPr>
                <w:sz w:val="28"/>
                <w:szCs w:val="28"/>
                <w:shd w:val="clear" w:color="auto" w:fill="FFFFFF"/>
              </w:rPr>
              <w:t>иноречевое</w:t>
            </w:r>
            <w:proofErr w:type="spellEnd"/>
            <w:r w:rsidRPr="00503F1E">
              <w:rPr>
                <w:sz w:val="28"/>
                <w:szCs w:val="28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- понимать отдельные знакомые слова и основные фразы, касающиеся студента, его семьи и окружения в медленно звучащей </w:t>
            </w:r>
            <w:r w:rsidRPr="00503F1E">
              <w:rPr>
                <w:sz w:val="28"/>
                <w:szCs w:val="28"/>
                <w:shd w:val="clear" w:color="auto" w:fill="FFFFFF"/>
              </w:rPr>
              <w:lastRenderedPageBreak/>
              <w:t>речи;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503F1E" w:rsidRPr="00503F1E" w:rsidTr="00F41DF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</w:t>
            </w:r>
            <w:proofErr w:type="spellStart"/>
            <w:r w:rsidRPr="00503F1E">
              <w:rPr>
                <w:sz w:val="28"/>
                <w:szCs w:val="28"/>
              </w:rPr>
              <w:t>Шелингер</w:t>
            </w:r>
            <w:proofErr w:type="spellEnd"/>
            <w:r w:rsidRPr="00503F1E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503F1E">
              <w:rPr>
                <w:sz w:val="28"/>
                <w:szCs w:val="28"/>
              </w:rPr>
              <w:t>Юрайт</w:t>
            </w:r>
            <w:proofErr w:type="gramStart"/>
            <w:r w:rsidRPr="00503F1E">
              <w:rPr>
                <w:sz w:val="28"/>
                <w:szCs w:val="28"/>
              </w:rPr>
              <w:t>»М</w:t>
            </w:r>
            <w:proofErr w:type="gramEnd"/>
            <w:r w:rsidRPr="00503F1E">
              <w:rPr>
                <w:sz w:val="28"/>
                <w:szCs w:val="28"/>
              </w:rPr>
              <w:t>осква</w:t>
            </w:r>
            <w:proofErr w:type="spellEnd"/>
            <w:r w:rsidRPr="00503F1E">
              <w:rPr>
                <w:sz w:val="28"/>
                <w:szCs w:val="28"/>
              </w:rPr>
              <w:t>,  2017.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3. </w:t>
            </w:r>
            <w:proofErr w:type="spellStart"/>
            <w:r w:rsidRPr="00503F1E">
              <w:rPr>
                <w:sz w:val="28"/>
                <w:szCs w:val="28"/>
              </w:rPr>
              <w:t>Б.М.Завъялова</w:t>
            </w:r>
            <w:proofErr w:type="spellEnd"/>
            <w:r w:rsidRPr="00503F1E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503F1E">
              <w:rPr>
                <w:sz w:val="28"/>
                <w:szCs w:val="28"/>
              </w:rPr>
              <w:t>Юрайт</w:t>
            </w:r>
            <w:proofErr w:type="gramStart"/>
            <w:r w:rsidRPr="00503F1E">
              <w:rPr>
                <w:sz w:val="28"/>
                <w:szCs w:val="28"/>
              </w:rPr>
              <w:t>»М</w:t>
            </w:r>
            <w:proofErr w:type="gramEnd"/>
            <w:r w:rsidRPr="00503F1E">
              <w:rPr>
                <w:sz w:val="28"/>
                <w:szCs w:val="28"/>
              </w:rPr>
              <w:t>осква</w:t>
            </w:r>
            <w:proofErr w:type="spellEnd"/>
            <w:r w:rsidRPr="00503F1E">
              <w:rPr>
                <w:sz w:val="28"/>
                <w:szCs w:val="28"/>
              </w:rPr>
              <w:t>,  2018.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4. </w:t>
            </w:r>
            <w:proofErr w:type="spellStart"/>
            <w:r w:rsidRPr="00503F1E">
              <w:rPr>
                <w:sz w:val="28"/>
                <w:szCs w:val="28"/>
              </w:rPr>
              <w:t>В.С.Попов</w:t>
            </w:r>
            <w:proofErr w:type="spellEnd"/>
            <w:r w:rsidRPr="00503F1E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503F1E">
              <w:rPr>
                <w:sz w:val="28"/>
                <w:szCs w:val="28"/>
              </w:rPr>
              <w:t>Гум</w:t>
            </w:r>
            <w:proofErr w:type="spellEnd"/>
            <w:r w:rsidRPr="00503F1E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503F1E">
              <w:rPr>
                <w:sz w:val="28"/>
                <w:szCs w:val="28"/>
              </w:rPr>
              <w:t>Владос</w:t>
            </w:r>
            <w:proofErr w:type="spellEnd"/>
            <w:r w:rsidRPr="00503F1E">
              <w:rPr>
                <w:sz w:val="28"/>
                <w:szCs w:val="28"/>
              </w:rPr>
              <w:t>»,  2012.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5. Интернет-ресурсы: </w:t>
            </w:r>
          </w:p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 xml:space="preserve">Доступно онлайн: Дополнительный учебный материал по </w:t>
            </w:r>
            <w:r w:rsidRPr="00503F1E">
              <w:rPr>
                <w:sz w:val="28"/>
                <w:szCs w:val="28"/>
                <w:lang w:val="de-DE"/>
              </w:rPr>
              <w:t>SQL</w:t>
            </w:r>
            <w:r w:rsidRPr="00503F1E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503F1E">
              <w:rPr>
                <w:sz w:val="28"/>
                <w:szCs w:val="28"/>
              </w:rPr>
              <w:t xml:space="preserve">. в разделе УМКД. </w:t>
            </w:r>
            <w:r w:rsidRPr="00503F1E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618"/>
      </w:tblGrid>
      <w:tr w:rsidR="00503F1E" w:rsidRPr="00503F1E" w:rsidTr="00F41DF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503F1E" w:rsidRPr="00503F1E" w:rsidRDefault="00503F1E" w:rsidP="00503F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03F1E" w:rsidRPr="00503F1E" w:rsidRDefault="00503F1E" w:rsidP="00503F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ВНИМАНИЕ! </w:t>
            </w:r>
            <w:r w:rsidRPr="00503F1E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503F1E">
              <w:rPr>
                <w:sz w:val="28"/>
                <w:szCs w:val="28"/>
              </w:rPr>
              <w:t>дедлайнов</w:t>
            </w:r>
            <w:proofErr w:type="spellEnd"/>
            <w:r w:rsidRPr="00503F1E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503F1E">
              <w:rPr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503F1E">
              <w:rPr>
                <w:sz w:val="28"/>
                <w:szCs w:val="28"/>
              </w:rPr>
              <w:t>указан</w:t>
            </w:r>
            <w:proofErr w:type="gramEnd"/>
            <w:r w:rsidRPr="00503F1E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503F1E" w:rsidRPr="00503F1E" w:rsidRDefault="00503F1E" w:rsidP="00503F1E">
            <w:pPr>
              <w:ind w:left="34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Академические ценности:</w:t>
            </w:r>
          </w:p>
          <w:p w:rsidR="00503F1E" w:rsidRPr="00503F1E" w:rsidRDefault="00503F1E" w:rsidP="00503F1E">
            <w:pPr>
              <w:jc w:val="both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- </w:t>
            </w:r>
            <w:proofErr w:type="gramStart"/>
            <w:r w:rsidRPr="00503F1E">
              <w:rPr>
                <w:sz w:val="28"/>
                <w:szCs w:val="28"/>
              </w:rPr>
              <w:t>Недопустимы</w:t>
            </w:r>
            <w:proofErr w:type="gramEnd"/>
            <w:r w:rsidRPr="00503F1E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503F1E">
              <w:rPr>
                <w:sz w:val="28"/>
                <w:szCs w:val="28"/>
                <w:lang w:val="kk-KZ"/>
              </w:rPr>
              <w:t>е</w:t>
            </w:r>
            <w:r w:rsidRPr="00503F1E">
              <w:rPr>
                <w:sz w:val="28"/>
                <w:szCs w:val="28"/>
              </w:rPr>
              <w:t>-адресу</w:t>
            </w:r>
            <w:r w:rsidRPr="00503F1E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en-US"/>
              </w:rPr>
              <w:t>cbeta</w:t>
            </w:r>
            <w:proofErr w:type="spellEnd"/>
            <w:r w:rsidRPr="00503F1E">
              <w:rPr>
                <w:sz w:val="28"/>
                <w:szCs w:val="28"/>
              </w:rPr>
              <w:t>67@</w:t>
            </w:r>
            <w:r w:rsidRPr="00503F1E">
              <w:rPr>
                <w:sz w:val="28"/>
                <w:szCs w:val="28"/>
                <w:lang w:val="en-US"/>
              </w:rPr>
              <w:t>mail</w:t>
            </w:r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03F1E" w:rsidRPr="00503F1E" w:rsidTr="00F41DFD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оценивание:</w:t>
            </w:r>
            <w:r w:rsidRPr="00503F1E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03F1E">
              <w:rPr>
                <w:sz w:val="28"/>
                <w:szCs w:val="28"/>
              </w:rPr>
              <w:t>сформированности</w:t>
            </w:r>
            <w:proofErr w:type="spellEnd"/>
            <w:r w:rsidRPr="00503F1E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оценивание:</w:t>
            </w:r>
            <w:r w:rsidRPr="00503F1E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503F1E">
              <w:rPr>
                <w:sz w:val="28"/>
                <w:szCs w:val="28"/>
              </w:rPr>
              <w:t>вебинаре</w:t>
            </w:r>
            <w:proofErr w:type="spellEnd"/>
            <w:r w:rsidRPr="00503F1E">
              <w:rPr>
                <w:sz w:val="28"/>
                <w:szCs w:val="28"/>
              </w:rPr>
              <w:t>); оценивание выполненного задания.</w:t>
            </w:r>
          </w:p>
        </w:tc>
      </w:tr>
    </w:tbl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jc w:val="center"/>
        <w:rPr>
          <w:b/>
          <w:sz w:val="28"/>
          <w:szCs w:val="28"/>
        </w:rPr>
      </w:pPr>
      <w:r w:rsidRPr="00503F1E">
        <w:rPr>
          <w:b/>
          <w:sz w:val="28"/>
          <w:szCs w:val="28"/>
        </w:rPr>
        <w:lastRenderedPageBreak/>
        <w:t>Календарь (график) реализации содержания учебного курса</w:t>
      </w:r>
    </w:p>
    <w:tbl>
      <w:tblPr>
        <w:tblW w:w="10654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02"/>
        <w:gridCol w:w="851"/>
        <w:gridCol w:w="1134"/>
        <w:gridCol w:w="850"/>
        <w:gridCol w:w="993"/>
        <w:gridCol w:w="1275"/>
        <w:gridCol w:w="1499"/>
      </w:tblGrid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Форма проведения занятия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/платформа</w:t>
            </w:r>
          </w:p>
        </w:tc>
      </w:tr>
      <w:tr w:rsidR="00503F1E" w:rsidRPr="00503F1E" w:rsidTr="00F41DFD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ind w:right="450"/>
              <w:jc w:val="center"/>
              <w:outlineLvl w:val="0"/>
              <w:rPr>
                <w:rFonts w:eastAsia="Calibri"/>
                <w:b/>
                <w:bCs/>
                <w:kern w:val="36"/>
                <w:sz w:val="28"/>
                <w:szCs w:val="28"/>
                <w:lang w:val="de-DE"/>
              </w:rPr>
            </w:pPr>
            <w:r w:rsidRPr="00503F1E">
              <w:rPr>
                <w:rFonts w:eastAsia="Calibri"/>
                <w:b/>
                <w:bCs/>
                <w:kern w:val="36"/>
                <w:sz w:val="28"/>
                <w:szCs w:val="28"/>
                <w:lang w:val="kk-KZ"/>
              </w:rPr>
              <w:t xml:space="preserve">Модуль </w:t>
            </w:r>
            <w:r w:rsidRPr="00503F1E">
              <w:rPr>
                <w:rFonts w:eastAsia="Calibri"/>
                <w:b/>
                <w:bCs/>
                <w:kern w:val="36"/>
                <w:sz w:val="28"/>
                <w:szCs w:val="28"/>
                <w:lang w:val="de-DE"/>
              </w:rPr>
              <w:t xml:space="preserve">I . </w:t>
            </w:r>
          </w:p>
        </w:tc>
      </w:tr>
      <w:tr w:rsidR="00503F1E" w:rsidRPr="00503F1E" w:rsidTr="00F41DFD">
        <w:trPr>
          <w:trHeight w:val="51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ind w:right="450"/>
              <w:outlineLvl w:val="0"/>
              <w:rPr>
                <w:rFonts w:eastAsia="Calibri"/>
                <w:bCs/>
                <w:kern w:val="36"/>
                <w:sz w:val="28"/>
                <w:szCs w:val="28"/>
              </w:rPr>
            </w:pPr>
            <w:r w:rsidRPr="00503F1E">
              <w:rPr>
                <w:rFonts w:eastAsia="Calibri"/>
                <w:b/>
                <w:kern w:val="36"/>
                <w:sz w:val="28"/>
                <w:szCs w:val="28"/>
                <w:lang w:val="kk-KZ" w:eastAsia="ar-SA"/>
              </w:rPr>
              <w:t>ПЗ 1.</w:t>
            </w:r>
            <w:r w:rsidRPr="00503F1E">
              <w:rPr>
                <w:rFonts w:eastAsia="Calibri"/>
                <w:bCs/>
                <w:kern w:val="36"/>
                <w:sz w:val="28"/>
                <w:szCs w:val="28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trHeight w:val="48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</w:rPr>
              <w:t>ПЗ</w:t>
            </w:r>
            <w:r w:rsidRPr="00503F1E">
              <w:rPr>
                <w:b/>
                <w:bCs/>
                <w:sz w:val="28"/>
                <w:szCs w:val="28"/>
                <w:lang w:val="de-DE"/>
              </w:rPr>
              <w:t xml:space="preserve"> 1.</w:t>
            </w:r>
            <w:r w:rsidRPr="00503F1E">
              <w:rPr>
                <w:sz w:val="28"/>
                <w:szCs w:val="28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F41DFD">
        <w:trPr>
          <w:trHeight w:val="35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1</w:t>
            </w:r>
            <w:proofErr w:type="gramEnd"/>
            <w:r w:rsidRPr="00503F1E">
              <w:rPr>
                <w:b/>
                <w:sz w:val="28"/>
                <w:szCs w:val="28"/>
              </w:rPr>
              <w:t>, ТЗ1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>ПЗ 2 .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val="kk-KZ"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503F1E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503F1E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503F1E">
              <w:rPr>
                <w:sz w:val="28"/>
                <w:szCs w:val="28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503F1E">
              <w:rPr>
                <w:sz w:val="28"/>
                <w:szCs w:val="28"/>
              </w:rPr>
              <w:t>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2</w:t>
            </w:r>
            <w:proofErr w:type="gramEnd"/>
            <w:r w:rsidRPr="00503F1E">
              <w:rPr>
                <w:b/>
                <w:sz w:val="28"/>
                <w:szCs w:val="28"/>
              </w:rPr>
              <w:t>, ТЗ2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3. </w:t>
            </w:r>
            <w:r w:rsidRPr="00503F1E">
              <w:rPr>
                <w:sz w:val="28"/>
                <w:szCs w:val="28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 xml:space="preserve">ИД </w:t>
            </w:r>
            <w:r w:rsidRPr="00503F1E">
              <w:rPr>
                <w:bCs/>
                <w:sz w:val="28"/>
                <w:szCs w:val="28"/>
                <w:lang w:val="en-US"/>
              </w:rPr>
              <w:t>1.1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3.</w:t>
            </w:r>
            <w:r w:rsidRPr="00503F1E">
              <w:rPr>
                <w:sz w:val="28"/>
                <w:szCs w:val="28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ab/>
            </w:r>
            <w:r w:rsidRPr="00503F1E">
              <w:rPr>
                <w:bCs/>
                <w:sz w:val="28"/>
                <w:szCs w:val="28"/>
                <w:lang w:val="kk-KZ"/>
              </w:rPr>
              <w:t>Sie sollen kurz über sich selbst zu erzählen, wie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>heißen Sie, wo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>leben Sie, was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 xml:space="preserve">tun Sie, wer </w:t>
            </w:r>
            <w:r w:rsidRPr="00503F1E">
              <w:rPr>
                <w:bCs/>
                <w:sz w:val="28"/>
                <w:szCs w:val="28"/>
                <w:lang w:val="de-DE"/>
              </w:rPr>
              <w:t xml:space="preserve">  ist Ihr </w:t>
            </w:r>
            <w:r w:rsidRPr="00503F1E">
              <w:rPr>
                <w:bCs/>
                <w:sz w:val="28"/>
                <w:szCs w:val="28"/>
                <w:lang w:val="kk-KZ"/>
              </w:rPr>
              <w:t xml:space="preserve">Freund oder </w:t>
            </w:r>
            <w:r w:rsidRPr="00503F1E">
              <w:rPr>
                <w:bCs/>
                <w:sz w:val="28"/>
                <w:szCs w:val="28"/>
                <w:lang w:val="de-DE"/>
              </w:rPr>
              <w:t>Ihr</w:t>
            </w:r>
            <w:r w:rsidRPr="00503F1E">
              <w:rPr>
                <w:bCs/>
                <w:sz w:val="28"/>
                <w:szCs w:val="28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503F1E" w:rsidRPr="00503F1E" w:rsidTr="00F41DFD">
        <w:trPr>
          <w:trHeight w:val="180"/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Модуль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II.   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ПЗ 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4. </w:t>
            </w:r>
            <w:r w:rsidRPr="00503F1E">
              <w:rPr>
                <w:sz w:val="28"/>
                <w:szCs w:val="28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4.</w:t>
            </w:r>
            <w:r w:rsidRPr="00503F1E">
              <w:rPr>
                <w:sz w:val="28"/>
                <w:szCs w:val="28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503F1E" w:rsidRPr="00503F1E" w:rsidTr="00F41DFD">
        <w:trPr>
          <w:trHeight w:val="3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5.</w:t>
            </w:r>
            <w:r w:rsidRPr="00503F1E">
              <w:rPr>
                <w:sz w:val="28"/>
                <w:szCs w:val="28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ПЗ 5. </w:t>
            </w:r>
            <w:r w:rsidRPr="00503F1E">
              <w:rPr>
                <w:sz w:val="28"/>
                <w:szCs w:val="28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СРСП 2.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СРС 2</w:t>
            </w:r>
            <w:r w:rsidRPr="00503F1E">
              <w:rPr>
                <w:sz w:val="28"/>
                <w:szCs w:val="28"/>
                <w:lang w:val="kk-KZ"/>
              </w:rPr>
              <w:t>.</w:t>
            </w:r>
            <w:r w:rsidRPr="00503F1E">
              <w:rPr>
                <w:sz w:val="28"/>
                <w:szCs w:val="28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kk-KZ"/>
              </w:rPr>
              <w:t xml:space="preserve">РО </w:t>
            </w: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ИД</w:t>
            </w:r>
            <w:r w:rsidRPr="00503F1E">
              <w:rPr>
                <w:sz w:val="28"/>
                <w:szCs w:val="28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ВС5, ТЗ5</w:t>
            </w:r>
          </w:p>
        </w:tc>
      </w:tr>
      <w:tr w:rsidR="00503F1E" w:rsidRPr="00503F1E" w:rsidTr="00F41DFD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b/>
                <w:sz w:val="28"/>
                <w:szCs w:val="28"/>
                <w:lang w:val="en-US"/>
              </w:rPr>
              <w:t>Модуль</w:t>
            </w:r>
            <w:proofErr w:type="spellEnd"/>
            <w:r w:rsidRPr="00503F1E">
              <w:rPr>
                <w:b/>
                <w:sz w:val="28"/>
                <w:szCs w:val="28"/>
                <w:lang w:val="de-DE"/>
              </w:rPr>
              <w:t xml:space="preserve"> III.  </w:t>
            </w:r>
          </w:p>
        </w:tc>
      </w:tr>
      <w:tr w:rsidR="00503F1E" w:rsidRPr="00503F1E" w:rsidTr="00F41DFD">
        <w:trPr>
          <w:trHeight w:val="5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503F1E">
              <w:rPr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de-DE"/>
              </w:rPr>
              <w:t>Zoom</w:t>
            </w:r>
          </w:p>
        </w:tc>
      </w:tr>
      <w:tr w:rsidR="00503F1E" w:rsidRPr="00503F1E" w:rsidTr="00F41DFD">
        <w:trPr>
          <w:trHeight w:val="41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6. 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Modalverben.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7.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45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7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7</w:t>
            </w:r>
            <w:proofErr w:type="gramEnd"/>
            <w:r w:rsidRPr="00503F1E">
              <w:rPr>
                <w:b/>
                <w:sz w:val="28"/>
                <w:szCs w:val="28"/>
              </w:rPr>
              <w:t>, ТЗ7</w:t>
            </w:r>
          </w:p>
        </w:tc>
      </w:tr>
      <w:tr w:rsidR="00503F1E" w:rsidRPr="00503F1E" w:rsidTr="00F41DFD">
        <w:trPr>
          <w:trHeight w:val="47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8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8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rFonts w:eastAsia="Calibri"/>
                <w:bCs/>
                <w:sz w:val="28"/>
                <w:szCs w:val="28"/>
                <w:lang w:val="de-DE" w:eastAsia="ar-SA"/>
              </w:rPr>
              <w:t xml:space="preserve"> Präpositionen.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СРСП 3.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b/>
                <w:sz w:val="28"/>
                <w:szCs w:val="28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 xml:space="preserve">СРС 3. </w:t>
            </w:r>
            <w:r w:rsidRPr="00503F1E">
              <w:rPr>
                <w:bCs/>
                <w:sz w:val="28"/>
                <w:szCs w:val="28"/>
                <w:lang w:val="kk-KZ"/>
              </w:rPr>
              <w:tab/>
            </w:r>
            <w:r w:rsidRPr="00503F1E">
              <w:rPr>
                <w:bCs/>
                <w:sz w:val="28"/>
                <w:szCs w:val="28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 xml:space="preserve"> 9.</w:t>
            </w:r>
            <w:r w:rsidRPr="00503F1E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/>
              </w:rPr>
              <w:t>И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9.</w:t>
            </w:r>
            <w:r w:rsidRPr="00503F1E">
              <w:rPr>
                <w:sz w:val="28"/>
                <w:szCs w:val="28"/>
                <w:lang w:val="kk-KZ"/>
              </w:rPr>
              <w:t xml:space="preserve"> Präpositionen</w:t>
            </w:r>
            <w:r w:rsidRPr="00503F1E">
              <w:rPr>
                <w:sz w:val="28"/>
                <w:szCs w:val="28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10.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 w:eastAsia="en-US"/>
              </w:rPr>
              <w:t>ПЗ 10.</w:t>
            </w:r>
            <w:r w:rsidRPr="00503F1E">
              <w:rPr>
                <w:sz w:val="28"/>
                <w:szCs w:val="28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СРСП 4.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trHeight w:val="28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СРС 4.</w:t>
            </w:r>
            <w:r w:rsidRPr="00503F1E">
              <w:rPr>
                <w:b/>
                <w:sz w:val="28"/>
                <w:szCs w:val="28"/>
                <w:lang w:val="kk-KZ"/>
              </w:rPr>
              <w:tab/>
            </w:r>
            <w:r w:rsidRPr="00503F1E">
              <w:rPr>
                <w:sz w:val="28"/>
                <w:szCs w:val="28"/>
                <w:lang w:val="kk-KZ"/>
              </w:rPr>
              <w:t xml:space="preserve">Freundschaft. </w:t>
            </w:r>
            <w:r w:rsidRPr="00503F1E">
              <w:rPr>
                <w:sz w:val="28"/>
                <w:szCs w:val="28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 xml:space="preserve"> Das Studium der Fremdsprache.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ВС10, ТЗ10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МТ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Модуль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IV. 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11.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11.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12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en-US"/>
              </w:rPr>
              <w:t>РО</w:t>
            </w:r>
            <w:r w:rsidRPr="00503F1E">
              <w:rPr>
                <w:rFonts w:eastAsia="Calibri"/>
                <w:bCs/>
                <w:sz w:val="28"/>
                <w:szCs w:val="28"/>
                <w:lang w:val="de-DE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503F1E">
              <w:rPr>
                <w:bCs/>
                <w:sz w:val="28"/>
                <w:szCs w:val="28"/>
              </w:rPr>
              <w:t>ИД</w:t>
            </w:r>
            <w:r w:rsidRPr="00503F1E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12.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СРСП 6.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СРС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5.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Laden Sie jemanden zu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B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esuch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e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i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n. Laden Sie die Gäste ein, sich auszuziehen,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stellen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Sie Ihren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Verwanden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vor, behandeln Sie etwas, verbringen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Sie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ПЗ 13.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13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</w:t>
            </w:r>
            <w:proofErr w:type="spellStart"/>
            <w:r w:rsidRPr="00503F1E">
              <w:rPr>
                <w:b/>
                <w:sz w:val="28"/>
                <w:szCs w:val="28"/>
              </w:rPr>
              <w:t>тница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ВС13, ТЗ13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14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ИД 4.1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14</w:t>
            </w:r>
            <w:r w:rsidRPr="00503F1E">
              <w:rPr>
                <w:sz w:val="28"/>
                <w:szCs w:val="28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503F1E" w:rsidRPr="00503F1E" w:rsidTr="00F41DFD">
        <w:trPr>
          <w:trHeight w:val="43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503F1E">
              <w:rPr>
                <w:sz w:val="28"/>
                <w:szCs w:val="28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503F1E">
              <w:rPr>
                <w:b/>
                <w:sz w:val="28"/>
                <w:szCs w:val="28"/>
                <w:lang w:val="de-DE"/>
              </w:rPr>
              <w:tab/>
            </w:r>
            <w:r w:rsidRPr="00503F1E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СРСП 7.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СРС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6.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Gehen Sie gern einkaufen? Welche Handelseinrichtungen gibt es in Deutschland und in unserer Stadt? Womit versorgt der Supermarkt seine Kunde?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503F1E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РК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F1E" w:rsidRPr="00503F1E" w:rsidRDefault="00503F1E" w:rsidP="00503F1E">
      <w:pPr>
        <w:jc w:val="both"/>
        <w:rPr>
          <w:sz w:val="28"/>
          <w:szCs w:val="28"/>
        </w:rPr>
      </w:pP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Декан                                                                                       Б.У. </w:t>
      </w:r>
      <w:proofErr w:type="spellStart"/>
      <w:r w:rsidRPr="00503F1E">
        <w:rPr>
          <w:sz w:val="28"/>
          <w:szCs w:val="28"/>
        </w:rPr>
        <w:t>Джолдасбекова</w:t>
      </w:r>
      <w:proofErr w:type="spellEnd"/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03F1E" w:rsidRPr="00503F1E" w:rsidRDefault="00C04DEC" w:rsidP="00503F1E">
      <w:pPr>
        <w:tabs>
          <w:tab w:val="left" w:pos="860"/>
        </w:tabs>
        <w:rPr>
          <w:sz w:val="28"/>
          <w:szCs w:val="28"/>
        </w:rPr>
      </w:pPr>
      <w:r>
        <w:rPr>
          <w:sz w:val="28"/>
          <w:szCs w:val="28"/>
        </w:rPr>
        <w:t>Председатель метод</w:t>
      </w:r>
      <w:r>
        <w:rPr>
          <w:sz w:val="28"/>
          <w:szCs w:val="28"/>
          <w:lang w:val="kk-KZ"/>
        </w:rPr>
        <w:t>совета</w:t>
      </w:r>
      <w:bookmarkStart w:id="0" w:name="_GoBack"/>
      <w:bookmarkEnd w:id="0"/>
      <w:r w:rsidR="00503F1E" w:rsidRPr="00503F1E">
        <w:rPr>
          <w:sz w:val="28"/>
          <w:szCs w:val="28"/>
        </w:rPr>
        <w:tab/>
      </w:r>
      <w:r w:rsidR="00503F1E" w:rsidRPr="00503F1E">
        <w:rPr>
          <w:sz w:val="28"/>
          <w:szCs w:val="28"/>
        </w:rPr>
        <w:tab/>
        <w:t xml:space="preserve">                                    Л.В </w:t>
      </w:r>
      <w:proofErr w:type="spellStart"/>
      <w:r w:rsidR="00503F1E" w:rsidRPr="00503F1E">
        <w:rPr>
          <w:sz w:val="28"/>
          <w:szCs w:val="28"/>
        </w:rPr>
        <w:t>Екшембеева</w:t>
      </w:r>
      <w:proofErr w:type="spellEnd"/>
      <w:r w:rsidR="00503F1E" w:rsidRPr="00503F1E">
        <w:rPr>
          <w:sz w:val="28"/>
          <w:szCs w:val="28"/>
        </w:rPr>
        <w:tab/>
      </w:r>
      <w:r w:rsidR="00503F1E" w:rsidRPr="00503F1E">
        <w:rPr>
          <w:sz w:val="28"/>
          <w:szCs w:val="28"/>
        </w:rPr>
        <w:tab/>
      </w:r>
      <w:r w:rsidR="00503F1E" w:rsidRPr="00503F1E">
        <w:rPr>
          <w:sz w:val="28"/>
          <w:szCs w:val="28"/>
        </w:rPr>
        <w:tab/>
      </w: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>Заведующий кафедрой</w:t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          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</w:t>
      </w:r>
    </w:p>
    <w:p w:rsidR="00950F6F" w:rsidRPr="00342E5B" w:rsidRDefault="00503F1E" w:rsidP="00503F1E">
      <w:pPr>
        <w:spacing w:line="276" w:lineRule="auto"/>
        <w:rPr>
          <w:sz w:val="20"/>
          <w:szCs w:val="20"/>
        </w:rPr>
      </w:pPr>
      <w:r w:rsidRPr="00503F1E">
        <w:rPr>
          <w:sz w:val="28"/>
          <w:szCs w:val="28"/>
        </w:rPr>
        <w:t>Лектор</w:t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 w:rsidRPr="00503F1E">
        <w:rPr>
          <w:sz w:val="28"/>
          <w:szCs w:val="28"/>
        </w:rPr>
        <w:t>С.В. Новикова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17A0"/>
    <w:rsid w:val="00172AB9"/>
    <w:rsid w:val="001843D8"/>
    <w:rsid w:val="001A2D29"/>
    <w:rsid w:val="001A4A44"/>
    <w:rsid w:val="001C2524"/>
    <w:rsid w:val="001E2F99"/>
    <w:rsid w:val="001E4BFF"/>
    <w:rsid w:val="001F6A35"/>
    <w:rsid w:val="00210CE6"/>
    <w:rsid w:val="00220CA5"/>
    <w:rsid w:val="002655E7"/>
    <w:rsid w:val="0028029D"/>
    <w:rsid w:val="00292083"/>
    <w:rsid w:val="002A1411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03F1E"/>
    <w:rsid w:val="00516B31"/>
    <w:rsid w:val="0053602A"/>
    <w:rsid w:val="005B21C0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8D430D"/>
    <w:rsid w:val="00912652"/>
    <w:rsid w:val="00923FD4"/>
    <w:rsid w:val="00937420"/>
    <w:rsid w:val="009459AC"/>
    <w:rsid w:val="00947C8A"/>
    <w:rsid w:val="00950F6F"/>
    <w:rsid w:val="009569F0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2542"/>
    <w:rsid w:val="00AF7526"/>
    <w:rsid w:val="00B0659A"/>
    <w:rsid w:val="00B23423"/>
    <w:rsid w:val="00B315BD"/>
    <w:rsid w:val="00B35544"/>
    <w:rsid w:val="00B828C5"/>
    <w:rsid w:val="00BB6433"/>
    <w:rsid w:val="00BB6D53"/>
    <w:rsid w:val="00C01E3C"/>
    <w:rsid w:val="00C04DEC"/>
    <w:rsid w:val="00C94E63"/>
    <w:rsid w:val="00CD5B25"/>
    <w:rsid w:val="00CF7E2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DFD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15E6-39E2-4B1E-94DC-B61463C7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9</cp:revision>
  <dcterms:created xsi:type="dcterms:W3CDTF">2021-09-14T08:22:00Z</dcterms:created>
  <dcterms:modified xsi:type="dcterms:W3CDTF">2021-09-19T07:13:00Z</dcterms:modified>
</cp:coreProperties>
</file>